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How to set 1080i and its</w:t>
      </w:r>
      <w:bookmarkStart w:id="0" w:name="_GoBack"/>
      <w:bookmarkEnd w:id="0"/>
      <w:r>
        <w:rPr>
          <w:rFonts w:hint="eastAsia" w:ascii="Times New Roman" w:hAnsi="Times New Roman" w:eastAsia="宋体" w:cs="Times New Roman"/>
          <w:sz w:val="28"/>
          <w:szCs w:val="28"/>
          <w:lang w:val="en-US" w:eastAsia="zh-CN"/>
        </w:rPr>
        <w:t xml:space="preserve"> side effect</w:t>
      </w:r>
    </w:p>
    <w:p>
      <w:pP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1.Background:</w:t>
      </w:r>
    </w:p>
    <w:p>
      <w:pPr>
        <w:numPr>
          <w:ilvl w:val="0"/>
          <w:numId w:val="0"/>
        </w:numPr>
        <w:rPr>
          <w:rFonts w:hint="default" w:ascii="Times New Roman" w:hAnsi="Times New Roman" w:eastAsia="宋体" w:cs="Times New Roman"/>
          <w:sz w:val="15"/>
          <w:szCs w:val="15"/>
          <w:lang w:val="en-US" w:eastAsia="zh-CN"/>
        </w:rPr>
      </w:pPr>
      <w:r>
        <w:rPr>
          <w:rFonts w:hint="default" w:ascii="Times New Roman" w:hAnsi="Times New Roman" w:eastAsia="宋体" w:cs="Times New Roman"/>
          <w:b w:val="0"/>
          <w:bCs w:val="0"/>
          <w:sz w:val="15"/>
          <w:szCs w:val="15"/>
          <w:lang w:val="en-US" w:eastAsia="zh-CN"/>
        </w:rPr>
        <w:t xml:space="preserve">Android S version starts to support Active Config, HWComposer needs to report all supported modes read in edid to the framework. </w:t>
      </w:r>
      <w:r>
        <w:rPr>
          <w:rFonts w:hint="default" w:ascii="Times New Roman" w:hAnsi="Times New Roman" w:eastAsia="宋体" w:cs="Times New Roman"/>
          <w:b w:val="0"/>
          <w:bCs w:val="0"/>
          <w:i w:val="0"/>
          <w:iCs w:val="0"/>
          <w:caps w:val="0"/>
          <w:color w:val="202124"/>
          <w:spacing w:val="2"/>
          <w:sz w:val="15"/>
          <w:szCs w:val="15"/>
          <w:shd w:val="clear" w:color="auto" w:fill="FFFFFF"/>
          <w:lang w:val="en-US" w:eastAsia="zh-CN"/>
        </w:rPr>
        <w:t xml:space="preserve">The display </w:t>
      </w:r>
      <w:r>
        <w:rPr>
          <w:rFonts w:hint="default" w:ascii="Times New Roman" w:hAnsi="Times New Roman" w:eastAsia="宋体" w:cs="Times New Roman"/>
          <w:b w:val="0"/>
          <w:bCs w:val="0"/>
          <w:i w:val="0"/>
          <w:iCs w:val="0"/>
          <w:caps w:val="0"/>
          <w:color w:val="202124"/>
          <w:spacing w:val="2"/>
          <w:sz w:val="15"/>
          <w:szCs w:val="15"/>
          <w:shd w:val="clear" w:color="auto" w:fill="FFFFFF"/>
          <w:lang w:val="en-US"/>
        </w:rPr>
        <w:t xml:space="preserve">mode </w:t>
      </w:r>
      <w:r>
        <w:rPr>
          <w:rFonts w:hint="default" w:ascii="Times New Roman" w:hAnsi="Times New Roman" w:eastAsia="宋体" w:cs="Times New Roman"/>
          <w:b w:val="0"/>
          <w:bCs w:val="0"/>
          <w:i w:val="0"/>
          <w:iCs w:val="0"/>
          <w:caps w:val="0"/>
          <w:color w:val="202124"/>
          <w:spacing w:val="2"/>
          <w:sz w:val="15"/>
          <w:szCs w:val="15"/>
          <w:shd w:val="clear" w:color="auto" w:fill="FFFFFF"/>
          <w:lang w:val="en-US" w:eastAsia="zh-CN"/>
        </w:rPr>
        <w:t xml:space="preserve">is composed of resolution+refresh rate, </w:t>
      </w:r>
      <w:r>
        <w:rPr>
          <w:rFonts w:hint="default" w:ascii="Times New Roman" w:hAnsi="Times New Roman" w:eastAsia="宋体" w:cs="Times New Roman"/>
          <w:b w:val="0"/>
          <w:bCs w:val="0"/>
          <w:i w:val="0"/>
          <w:iCs w:val="0"/>
          <w:caps w:val="0"/>
          <w:color w:val="202124"/>
          <w:spacing w:val="2"/>
          <w:sz w:val="15"/>
          <w:szCs w:val="15"/>
          <w:shd w:val="clear" w:color="auto" w:fill="FFFFFF"/>
        </w:rPr>
        <w:t>framework</w:t>
      </w:r>
      <w:r>
        <w:rPr>
          <w:rFonts w:hint="default" w:ascii="Times New Roman" w:hAnsi="Times New Roman" w:eastAsia="宋体" w:cs="Times New Roman"/>
          <w:b w:val="0"/>
          <w:bCs w:val="0"/>
          <w:i w:val="0"/>
          <w:iCs w:val="0"/>
          <w:caps w:val="0"/>
          <w:color w:val="202124"/>
          <w:spacing w:val="2"/>
          <w:sz w:val="15"/>
          <w:szCs w:val="15"/>
          <w:shd w:val="clear" w:color="auto" w:fill="FFFFFF"/>
          <w:lang w:val="en-US"/>
        </w:rPr>
        <w:t xml:space="preserve"> </w:t>
      </w:r>
      <w:r>
        <w:rPr>
          <w:rFonts w:hint="default" w:ascii="Times New Roman" w:hAnsi="Times New Roman" w:eastAsia="宋体" w:cs="Times New Roman"/>
          <w:b w:val="0"/>
          <w:bCs w:val="0"/>
          <w:i w:val="0"/>
          <w:iCs w:val="0"/>
          <w:caps w:val="0"/>
          <w:color w:val="202124"/>
          <w:spacing w:val="2"/>
          <w:sz w:val="15"/>
          <w:szCs w:val="15"/>
          <w:shd w:val="clear" w:color="auto" w:fill="FFFFFF"/>
          <w:lang w:val="en-US" w:eastAsia="zh-CN"/>
        </w:rPr>
        <w:t>cannot distinguish between p and i modes ,</w:t>
      </w:r>
      <w:r>
        <w:rPr>
          <w:rFonts w:hint="default" w:ascii="Times New Roman" w:hAnsi="Times New Roman" w:eastAsia="宋体" w:cs="Times New Roman"/>
          <w:b/>
          <w:bCs/>
          <w:i w:val="0"/>
          <w:iCs w:val="0"/>
          <w:caps w:val="0"/>
          <w:color w:val="202124"/>
          <w:spacing w:val="2"/>
          <w:sz w:val="15"/>
          <w:szCs w:val="15"/>
          <w:shd w:val="clear" w:color="auto" w:fill="FFFFFF"/>
          <w:lang w:val="en-US" w:eastAsia="zh-CN"/>
        </w:rPr>
        <w:t xml:space="preserve">so Google made </w:t>
      </w:r>
      <w:r>
        <w:rPr>
          <w:rFonts w:hint="default" w:ascii="Times New Roman" w:hAnsi="Times New Roman" w:eastAsia="宋体" w:cs="Times New Roman"/>
          <w:b/>
          <w:bCs/>
          <w:sz w:val="15"/>
          <w:szCs w:val="15"/>
          <w:lang w:val="en-US" w:eastAsia="zh-CN"/>
        </w:rPr>
        <w:t xml:space="preserve">a request to amlogic to </w:t>
      </w:r>
      <w:r>
        <w:rPr>
          <w:rFonts w:hint="default" w:ascii="Times New Roman" w:hAnsi="Times New Roman" w:eastAsia="宋体" w:cs="Times New Roman"/>
          <w:b/>
          <w:bCs/>
          <w:i w:val="0"/>
          <w:iCs w:val="0"/>
          <w:caps w:val="0"/>
          <w:color w:val="202124"/>
          <w:spacing w:val="2"/>
          <w:sz w:val="15"/>
          <w:szCs w:val="15"/>
          <w:shd w:val="clear" w:color="auto" w:fill="FFFFFF"/>
          <w:lang w:val="en-US" w:eastAsia="zh-CN"/>
        </w:rPr>
        <w:t>filter out the interlace mode.</w:t>
      </w:r>
    </w:p>
    <w:p>
      <w:pPr>
        <w:numPr>
          <w:ilvl w:val="0"/>
          <w:numId w:val="0"/>
        </w:numPr>
        <w:rPr>
          <w:rFonts w:hint="default" w:ascii="Times New Roman" w:hAnsi="Times New Roman" w:eastAsia="宋体" w:cs="Times New Roman"/>
          <w:sz w:val="15"/>
          <w:szCs w:val="15"/>
          <w:lang w:val="en-US" w:eastAsia="zh-CN"/>
        </w:rPr>
      </w:pPr>
      <w:r>
        <w:rPr>
          <w:rFonts w:hint="default" w:ascii="Times New Roman" w:hAnsi="Times New Roman" w:eastAsia="宋体" w:cs="Times New Roman"/>
          <w:sz w:val="15"/>
          <w:szCs w:val="15"/>
          <w:lang w:val="en-US" w:eastAsia="zh-CN"/>
        </w:rPr>
        <w:t xml:space="preserve">So we added the </w:t>
      </w:r>
      <w:r>
        <w:rPr>
          <w:rFonts w:hint="default" w:ascii="Times New Roman" w:hAnsi="Times New Roman" w:eastAsia="宋体" w:cs="Times New Roman"/>
          <w:b/>
          <w:bCs/>
          <w:sz w:val="15"/>
          <w:szCs w:val="15"/>
        </w:rPr>
        <w:t>HWC_ENABLE_REAL_MODE :=true</w:t>
      </w:r>
      <w:r>
        <w:rPr>
          <w:rFonts w:hint="default" w:ascii="Times New Roman" w:hAnsi="Times New Roman" w:eastAsia="宋体" w:cs="Times New Roman"/>
          <w:sz w:val="15"/>
          <w:szCs w:val="15"/>
        </w:rPr>
        <w:t xml:space="preserve"> </w:t>
      </w:r>
      <w:r>
        <w:rPr>
          <w:rFonts w:hint="default" w:ascii="Times New Roman" w:hAnsi="Times New Roman" w:eastAsia="宋体" w:cs="Times New Roman"/>
          <w:sz w:val="15"/>
          <w:szCs w:val="15"/>
          <w:lang w:val="en-US" w:eastAsia="zh-CN"/>
        </w:rPr>
        <w:t>configuration to BoardConfig.mk to match Google's new requirements. This will cause the TVTS and CTS tests to fail if there is no match.</w:t>
      </w:r>
    </w:p>
    <w:p>
      <w:pPr>
        <w:numPr>
          <w:ilvl w:val="0"/>
          <w:numId w:val="0"/>
        </w:numPr>
        <w:rPr>
          <w:rFonts w:hint="default" w:ascii="Times New Roman" w:hAnsi="Times New Roman" w:eastAsia="宋体" w:cs="Times New Roman"/>
          <w:b/>
          <w:bCs/>
          <w:sz w:val="15"/>
          <w:szCs w:val="15"/>
          <w:lang w:val="en-US" w:eastAsia="zh-CN"/>
        </w:rPr>
      </w:pPr>
      <w:r>
        <w:rPr>
          <w:rFonts w:hint="default" w:ascii="Times New Roman" w:hAnsi="Times New Roman" w:eastAsia="宋体" w:cs="Times New Roman"/>
          <w:b/>
          <w:bCs/>
          <w:sz w:val="15"/>
          <w:szCs w:val="15"/>
          <w:lang w:val="en-US" w:eastAsia="zh-CN"/>
        </w:rPr>
        <w:t>But for some reason, SKB has to support 1080i on ATV-S.</w:t>
      </w:r>
    </w:p>
    <w:p>
      <w:pPr>
        <w:rPr>
          <w:rFonts w:hint="default" w:ascii="Times New Roman" w:hAnsi="Times New Roman" w:eastAsia="宋体" w:cs="Times New Roman"/>
          <w:b/>
          <w:bCs/>
          <w:sz w:val="21"/>
          <w:szCs w:val="21"/>
          <w:lang w:val="en-US" w:eastAsia="zh-CN"/>
        </w:rPr>
      </w:pPr>
    </w:p>
    <w:p>
      <w:pP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2.Definition of Real mode and Fixed mode</w:t>
      </w:r>
    </w:p>
    <w:p>
      <w:pPr>
        <w:rPr>
          <w:rFonts w:hint="default" w:ascii="Times New Roman" w:hAnsi="Times New Roman" w:eastAsia="宋体" w:cs="Times New Roman"/>
          <w:i w:val="0"/>
          <w:iCs w:val="0"/>
          <w:caps w:val="0"/>
          <w:color w:val="172B4D"/>
          <w:spacing w:val="0"/>
          <w:sz w:val="14"/>
          <w:szCs w:val="14"/>
          <w:shd w:val="clear" w:fill="FFFFFF"/>
          <w:lang w:val="en-US" w:eastAsia="zh-CN"/>
        </w:rPr>
      </w:pPr>
      <w:r>
        <w:rPr>
          <w:rFonts w:hint="eastAsia" w:ascii="Times New Roman" w:hAnsi="Times New Roman" w:eastAsia="宋体" w:cs="Times New Roman"/>
          <w:i w:val="0"/>
          <w:iCs w:val="0"/>
          <w:caps w:val="0"/>
          <w:color w:val="172B4D"/>
          <w:spacing w:val="0"/>
          <w:sz w:val="14"/>
          <w:szCs w:val="14"/>
          <w:shd w:val="clear" w:fill="FFFFFF"/>
          <w:lang w:val="en-US" w:eastAsia="zh-CN"/>
        </w:rPr>
        <w:t>The Realmode and Fixedmode both are the definitions of modeMgr in HWC</w:t>
      </w:r>
    </w:p>
    <w:p>
      <w:pPr>
        <w:rPr>
          <w:rFonts w:hint="default" w:ascii="Times New Roman" w:hAnsi="Times New Roman" w:eastAsia="宋体" w:cs="Times New Roman"/>
          <w:i w:val="0"/>
          <w:iCs w:val="0"/>
          <w:caps w:val="0"/>
          <w:color w:val="172B4D"/>
          <w:spacing w:val="0"/>
          <w:sz w:val="14"/>
          <w:szCs w:val="14"/>
          <w:shd w:val="clear" w:fill="FFFFFF"/>
          <w:lang w:val="en-US" w:eastAsia="zh-CN"/>
        </w:rPr>
      </w:pPr>
      <w:r>
        <w:rPr>
          <w:rFonts w:hint="default" w:ascii="Times New Roman" w:hAnsi="Times New Roman" w:eastAsia="宋体" w:cs="Times New Roman"/>
          <w:i w:val="0"/>
          <w:iCs w:val="0"/>
          <w:caps w:val="0"/>
          <w:color w:val="172B4D"/>
          <w:spacing w:val="0"/>
          <w:sz w:val="14"/>
          <w:szCs w:val="14"/>
          <w:shd w:val="clear" w:fill="FFFFFF"/>
          <w:lang w:val="en-US" w:eastAsia="zh-CN"/>
        </w:rPr>
        <w:t>(1). Fixed mode</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w:t>
      </w:r>
      <w:r>
        <w:rPr>
          <w:rFonts w:hint="default" w:ascii="Times New Roman" w:hAnsi="Times New Roman" w:eastAsia="宋体" w:cs="Times New Roman"/>
          <w:i w:val="0"/>
          <w:iCs w:val="0"/>
          <w:caps w:val="0"/>
          <w:color w:val="172B4D"/>
          <w:spacing w:val="0"/>
          <w:sz w:val="14"/>
          <w:szCs w:val="14"/>
          <w:shd w:val="clear" w:fill="FFFFFF"/>
          <w:lang w:val="en-US" w:eastAsia="zh-CN"/>
        </w:rPr>
        <w:t>FixedSizeModeMgr</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w:t>
      </w:r>
      <w:r>
        <w:rPr>
          <w:rFonts w:hint="default" w:ascii="Times New Roman" w:hAnsi="Times New Roman" w:eastAsia="宋体" w:cs="Times New Roman"/>
          <w:i w:val="0"/>
          <w:iCs w:val="0"/>
          <w:caps w:val="0"/>
          <w:color w:val="172B4D"/>
          <w:spacing w:val="0"/>
          <w:sz w:val="14"/>
          <w:szCs w:val="14"/>
          <w:shd w:val="clear" w:fill="FFFFFF"/>
          <w:lang w:val="en-US" w:eastAsia="zh-CN"/>
        </w:rPr>
        <w:t>:</w:t>
      </w:r>
    </w:p>
    <w:p>
      <w:pPr>
        <w:rPr>
          <w:rFonts w:hint="eastAsia" w:ascii="Times New Roman" w:hAnsi="Times New Roman" w:eastAsia="宋体" w:cs="Times New Roman"/>
          <w:i w:val="0"/>
          <w:iCs w:val="0"/>
          <w:caps w:val="0"/>
          <w:color w:val="172B4D"/>
          <w:spacing w:val="0"/>
          <w:sz w:val="14"/>
          <w:szCs w:val="14"/>
          <w:shd w:val="clear" w:fill="FFFFFF"/>
          <w:lang w:val="en-US" w:eastAsia="zh-CN"/>
        </w:rPr>
      </w:pP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The version before Android R, used the </w:t>
      </w:r>
      <w:r>
        <w:rPr>
          <w:rFonts w:hint="default" w:ascii="Times New Roman" w:hAnsi="Times New Roman" w:eastAsia="宋体" w:cs="Times New Roman"/>
          <w:i w:val="0"/>
          <w:iCs w:val="0"/>
          <w:caps w:val="0"/>
          <w:color w:val="172B4D"/>
          <w:spacing w:val="0"/>
          <w:sz w:val="14"/>
          <w:szCs w:val="14"/>
          <w:shd w:val="clear" w:fill="FFFFFF"/>
          <w:lang w:val="en-US" w:eastAsia="zh-CN"/>
        </w:rPr>
        <w:t>FixedSizeModeMgr</w:t>
      </w:r>
      <w:r>
        <w:rPr>
          <w:rFonts w:hint="eastAsia" w:ascii="Times New Roman" w:hAnsi="Times New Roman" w:eastAsia="宋体" w:cs="Times New Roman"/>
          <w:i w:val="0"/>
          <w:iCs w:val="0"/>
          <w:caps w:val="0"/>
          <w:color w:val="172B4D"/>
          <w:spacing w:val="0"/>
          <w:sz w:val="14"/>
          <w:szCs w:val="14"/>
          <w:shd w:val="clear" w:fill="FFFFFF"/>
          <w:lang w:val="en-US" w:eastAsia="zh-CN"/>
        </w:rPr>
        <w:t>. W</w:t>
      </w:r>
      <w:r>
        <w:rPr>
          <w:rFonts w:hint="default" w:ascii="Times New Roman" w:hAnsi="Times New Roman" w:eastAsia="宋体" w:cs="Times New Roman"/>
          <w:i w:val="0"/>
          <w:iCs w:val="0"/>
          <w:caps w:val="0"/>
          <w:color w:val="172B4D"/>
          <w:spacing w:val="0"/>
          <w:sz w:val="14"/>
          <w:szCs w:val="14"/>
          <w:shd w:val="clear" w:fill="FFFFFF"/>
          <w:lang w:val="en-US" w:eastAsia="zh-CN"/>
        </w:rPr>
        <w:t>ith this mode, HWC will only report a 1080p60Hz mode to the framework and map it to the current display mod</w:t>
      </w:r>
      <w:r>
        <w:rPr>
          <w:rFonts w:hint="eastAsia" w:ascii="Times New Roman" w:hAnsi="Times New Roman" w:eastAsia="宋体" w:cs="Times New Roman"/>
          <w:i w:val="0"/>
          <w:iCs w:val="0"/>
          <w:caps w:val="0"/>
          <w:color w:val="172B4D"/>
          <w:spacing w:val="0"/>
          <w:sz w:val="14"/>
          <w:szCs w:val="14"/>
          <w:shd w:val="clear" w:fill="FFFFFF"/>
          <w:lang w:val="en-US" w:eastAsia="zh-CN"/>
        </w:rPr>
        <w:t>.</w:t>
      </w:r>
    </w:p>
    <w:p>
      <w:pPr>
        <w:jc w:val="center"/>
        <w:rPr>
          <w:rFonts w:hint="eastAsia" w:ascii="Times New Roman" w:hAnsi="Times New Roman" w:eastAsia="宋体" w:cs="Times New Roman"/>
          <w:i w:val="0"/>
          <w:iCs w:val="0"/>
          <w:caps w:val="0"/>
          <w:color w:val="172B4D"/>
          <w:spacing w:val="0"/>
          <w:sz w:val="14"/>
          <w:szCs w:val="14"/>
          <w:shd w:val="clear" w:fill="FFFFFF"/>
          <w:lang w:val="en-US" w:eastAsia="zh-CN"/>
        </w:rPr>
      </w:pPr>
      <w:r>
        <w:rPr>
          <w:rFonts w:hint="default" w:ascii="Times New Roman" w:hAnsi="Times New Roman" w:eastAsia="宋体" w:cs="Times New Roman"/>
          <w:b w:val="0"/>
          <w:bCs w:val="0"/>
          <w:sz w:val="15"/>
          <w:szCs w:val="15"/>
          <w:lang w:val="en-US" w:eastAsia="zh-CN"/>
        </w:rPr>
        <w:drawing>
          <wp:inline distT="0" distB="0" distL="114300" distR="114300">
            <wp:extent cx="1419860" cy="685800"/>
            <wp:effectExtent l="0" t="0" r="2540" b="0"/>
            <wp:docPr id="3" name="图片 3" descr="HC[)ZB%PHZJN97_6TQH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C[)ZB%PHZJN97_6TQHC{%P"/>
                    <pic:cNvPicPr>
                      <a:picLocks noChangeAspect="1"/>
                    </pic:cNvPicPr>
                  </pic:nvPicPr>
                  <pic:blipFill>
                    <a:blip r:embed="rId4"/>
                    <a:stretch>
                      <a:fillRect/>
                    </a:stretch>
                  </pic:blipFill>
                  <pic:spPr>
                    <a:xfrm>
                      <a:off x="0" y="0"/>
                      <a:ext cx="1419860" cy="685800"/>
                    </a:xfrm>
                    <a:prstGeom prst="rect">
                      <a:avLst/>
                    </a:prstGeom>
                  </pic:spPr>
                </pic:pic>
              </a:graphicData>
            </a:graphic>
          </wp:inline>
        </w:drawing>
      </w:r>
    </w:p>
    <w:p>
      <w:pPr>
        <w:rPr>
          <w:rFonts w:hint="default" w:ascii="Times New Roman" w:hAnsi="Times New Roman" w:eastAsia="宋体" w:cs="Times New Roman"/>
          <w:b w:val="0"/>
          <w:bCs w:val="0"/>
          <w:sz w:val="15"/>
          <w:szCs w:val="15"/>
          <w:lang w:val="en-US" w:eastAsia="zh-CN"/>
        </w:rPr>
      </w:pPr>
      <w:r>
        <w:rPr>
          <w:rFonts w:hint="eastAsia" w:ascii="Times New Roman" w:hAnsi="Times New Roman" w:eastAsia="宋体" w:cs="Times New Roman"/>
          <w:b/>
          <w:bCs/>
          <w:i w:val="0"/>
          <w:iCs w:val="0"/>
          <w:caps w:val="0"/>
          <w:color w:val="172B4D"/>
          <w:spacing w:val="0"/>
          <w:sz w:val="14"/>
          <w:szCs w:val="14"/>
          <w:shd w:val="clear" w:fill="FFFFFF"/>
          <w:lang w:val="en-US" w:eastAsia="zh-CN"/>
        </w:rPr>
        <w:t>N</w:t>
      </w:r>
      <w:r>
        <w:rPr>
          <w:rFonts w:hint="default" w:ascii="Times New Roman" w:hAnsi="Times New Roman" w:eastAsia="宋体" w:cs="Times New Roman"/>
          <w:b/>
          <w:bCs/>
          <w:i w:val="0"/>
          <w:iCs w:val="0"/>
          <w:caps w:val="0"/>
          <w:color w:val="172B4D"/>
          <w:spacing w:val="0"/>
          <w:sz w:val="14"/>
          <w:szCs w:val="14"/>
          <w:shd w:val="clear" w:fill="FFFFFF"/>
          <w:lang w:val="en-US" w:eastAsia="zh-CN"/>
        </w:rPr>
        <w:t>amely</w:t>
      </w:r>
      <w:r>
        <w:rPr>
          <w:rFonts w:hint="eastAsia" w:ascii="Times New Roman" w:hAnsi="Times New Roman" w:eastAsia="宋体" w:cs="Times New Roman"/>
          <w:b/>
          <w:bCs/>
          <w:i w:val="0"/>
          <w:iCs w:val="0"/>
          <w:caps w:val="0"/>
          <w:color w:val="172B4D"/>
          <w:spacing w:val="0"/>
          <w:sz w:val="14"/>
          <w:szCs w:val="14"/>
          <w:shd w:val="clear" w:fill="FFFFFF"/>
          <w:lang w:val="en-US" w:eastAsia="zh-CN"/>
        </w:rPr>
        <w:t>:</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Whatever the driver(actual) setting was </w:t>
      </w:r>
      <w:r>
        <w:rPr>
          <w:rFonts w:hint="default" w:ascii="Times New Roman" w:hAnsi="Times New Roman" w:eastAsia="宋体" w:cs="Times New Roman"/>
          <w:i w:val="0"/>
          <w:iCs w:val="0"/>
          <w:caps w:val="0"/>
          <w:color w:val="172B4D"/>
          <w:spacing w:val="0"/>
          <w:sz w:val="14"/>
          <w:szCs w:val="14"/>
          <w:shd w:val="clear" w:fill="FFFFFF"/>
          <w:lang w:val="en-US" w:eastAsia="zh-CN"/>
        </w:rPr>
        <w:t>720p</w:t>
      </w:r>
      <w:r>
        <w:rPr>
          <w:rFonts w:hint="eastAsia" w:ascii="Times New Roman" w:hAnsi="Times New Roman" w:eastAsia="宋体" w:cs="Times New Roman"/>
          <w:i w:val="0"/>
          <w:iCs w:val="0"/>
          <w:caps w:val="0"/>
          <w:color w:val="172B4D"/>
          <w:spacing w:val="0"/>
          <w:sz w:val="14"/>
          <w:szCs w:val="14"/>
          <w:shd w:val="clear" w:fill="FFFFFF"/>
          <w:lang w:val="en-US" w:eastAsia="zh-CN"/>
        </w:rPr>
        <w:t>,</w:t>
      </w:r>
      <w:r>
        <w:rPr>
          <w:rFonts w:hint="default" w:ascii="Times New Roman" w:hAnsi="Times New Roman" w:eastAsia="宋体" w:cs="Times New Roman"/>
          <w:i w:val="0"/>
          <w:iCs w:val="0"/>
          <w:caps w:val="0"/>
          <w:color w:val="172B4D"/>
          <w:spacing w:val="0"/>
          <w:sz w:val="14"/>
          <w:szCs w:val="14"/>
          <w:shd w:val="clear" w:fill="FFFFFF"/>
          <w:lang w:val="en-US" w:eastAsia="zh-CN"/>
        </w:rPr>
        <w:t>1080i</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etc. T</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he HWC </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will </w:t>
      </w:r>
      <w:r>
        <w:rPr>
          <w:rFonts w:hint="default" w:ascii="Times New Roman" w:hAnsi="Times New Roman" w:eastAsia="宋体" w:cs="Times New Roman"/>
          <w:i w:val="0"/>
          <w:iCs w:val="0"/>
          <w:caps w:val="0"/>
          <w:color w:val="172B4D"/>
          <w:spacing w:val="0"/>
          <w:sz w:val="14"/>
          <w:szCs w:val="14"/>
          <w:shd w:val="clear" w:fill="FFFFFF"/>
          <w:lang w:val="en-US" w:eastAsia="zh-CN"/>
        </w:rPr>
        <w:t>report to the framework is always 1080p60Hz, and the HWC will map 1080p60Hz to the actual mode</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If </w:t>
      </w:r>
      <w:r>
        <w:rPr>
          <w:rFonts w:hint="default" w:ascii="Times New Roman" w:hAnsi="Times New Roman" w:eastAsia="宋体" w:cs="Times New Roman"/>
          <w:i w:val="0"/>
          <w:iCs w:val="0"/>
          <w:caps w:val="0"/>
          <w:color w:val="172B4D"/>
          <w:spacing w:val="0"/>
          <w:sz w:val="14"/>
          <w:szCs w:val="14"/>
          <w:shd w:val="clear" w:fill="FFFFFF"/>
          <w:lang w:val="en-US" w:eastAsia="zh-CN"/>
        </w:rPr>
        <w:t>get the display.mode.supports list through the framework, can only get one: 1080p60H</w:t>
      </w:r>
      <w:r>
        <w:rPr>
          <w:rFonts w:hint="eastAsia" w:ascii="Times New Roman" w:hAnsi="Times New Roman" w:eastAsia="宋体" w:cs="Times New Roman"/>
          <w:i w:val="0"/>
          <w:iCs w:val="0"/>
          <w:caps w:val="0"/>
          <w:color w:val="172B4D"/>
          <w:spacing w:val="0"/>
          <w:sz w:val="14"/>
          <w:szCs w:val="14"/>
          <w:shd w:val="clear" w:fill="FFFFFF"/>
          <w:lang w:val="en-US" w:eastAsia="zh-CN"/>
        </w:rPr>
        <w:t>. This is why TVTS and CTS fail.</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(2).Real mode</w:t>
      </w:r>
      <w:r>
        <w:rPr>
          <w:rFonts w:hint="eastAsia" w:ascii="Times New Roman" w:hAnsi="Times New Roman" w:eastAsia="宋体" w:cs="Times New Roman"/>
          <w:b w:val="0"/>
          <w:bCs w:val="0"/>
          <w:sz w:val="15"/>
          <w:szCs w:val="15"/>
          <w:lang w:val="en-US" w:eastAsia="zh-CN"/>
        </w:rPr>
        <w:t xml:space="preserve"> (</w:t>
      </w:r>
      <w:r>
        <w:rPr>
          <w:rFonts w:hint="default" w:ascii="Times New Roman" w:hAnsi="Times New Roman" w:eastAsia="宋体" w:cs="Times New Roman"/>
          <w:i w:val="0"/>
          <w:iCs w:val="0"/>
          <w:caps w:val="0"/>
          <w:color w:val="172B4D"/>
          <w:spacing w:val="0"/>
          <w:sz w:val="14"/>
          <w:szCs w:val="14"/>
          <w:shd w:val="clear" w:fill="FFFFFF"/>
        </w:rPr>
        <w:t>RealModeMgr</w:t>
      </w:r>
      <w:r>
        <w:rPr>
          <w:rFonts w:hint="eastAsia" w:ascii="Times New Roman" w:hAnsi="Times New Roman" w:eastAsia="宋体" w:cs="Times New Roman"/>
          <w:b w:val="0"/>
          <w:bCs w:val="0"/>
          <w:sz w:val="15"/>
          <w:szCs w:val="15"/>
          <w:lang w:val="en-US" w:eastAsia="zh-CN"/>
        </w:rPr>
        <w:t>):</w:t>
      </w:r>
    </w:p>
    <w:p>
      <w:pPr>
        <w:rPr>
          <w:rFonts w:hint="eastAsia" w:ascii="Times New Roman" w:hAnsi="Times New Roman" w:eastAsia="宋体" w:cs="Times New Roman"/>
          <w:i w:val="0"/>
          <w:iCs w:val="0"/>
          <w:caps w:val="0"/>
          <w:color w:val="172B4D"/>
          <w:spacing w:val="0"/>
          <w:sz w:val="14"/>
          <w:szCs w:val="14"/>
          <w:shd w:val="clear" w:fill="FFFFFF"/>
          <w:lang w:val="en-US" w:eastAsia="zh-CN"/>
        </w:rPr>
      </w:pPr>
      <w:r>
        <w:rPr>
          <w:rFonts w:hint="default" w:ascii="Times New Roman" w:hAnsi="Times New Roman" w:eastAsia="宋体" w:cs="Times New Roman"/>
          <w:i w:val="0"/>
          <w:iCs w:val="0"/>
          <w:caps w:val="0"/>
          <w:color w:val="172B4D"/>
          <w:spacing w:val="0"/>
          <w:sz w:val="14"/>
          <w:szCs w:val="14"/>
          <w:shd w:val="clear" w:fill="FFFFFF"/>
        </w:rPr>
        <w:t>After Android S, RealModeMgr needs to be configured</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and r</w:t>
      </w:r>
      <w:r>
        <w:rPr>
          <w:rFonts w:hint="default" w:ascii="Times New Roman" w:hAnsi="Times New Roman" w:eastAsia="宋体" w:cs="Times New Roman"/>
          <w:i w:val="0"/>
          <w:iCs w:val="0"/>
          <w:caps w:val="0"/>
          <w:color w:val="172B4D"/>
          <w:spacing w:val="0"/>
          <w:sz w:val="14"/>
          <w:szCs w:val="14"/>
          <w:shd w:val="clear" w:fill="FFFFFF"/>
        </w:rPr>
        <w:t>epor</w:t>
      </w:r>
      <w:r>
        <w:rPr>
          <w:rFonts w:hint="eastAsia" w:ascii="Times New Roman" w:hAnsi="Times New Roman" w:eastAsia="宋体" w:cs="Times New Roman"/>
          <w:i w:val="0"/>
          <w:iCs w:val="0"/>
          <w:caps w:val="0"/>
          <w:color w:val="172B4D"/>
          <w:spacing w:val="0"/>
          <w:sz w:val="14"/>
          <w:szCs w:val="14"/>
          <w:shd w:val="clear" w:fill="FFFFFF"/>
          <w:lang w:val="en-US" w:eastAsia="zh-CN"/>
        </w:rPr>
        <w:t>s</w:t>
      </w:r>
      <w:r>
        <w:rPr>
          <w:rFonts w:hint="default" w:ascii="Times New Roman" w:hAnsi="Times New Roman" w:eastAsia="宋体" w:cs="Times New Roman"/>
          <w:i w:val="0"/>
          <w:iCs w:val="0"/>
          <w:caps w:val="0"/>
          <w:color w:val="172B4D"/>
          <w:spacing w:val="0"/>
          <w:sz w:val="14"/>
          <w:szCs w:val="14"/>
          <w:shd w:val="clear" w:fill="FFFFFF"/>
        </w:rPr>
        <w:t>t the mode list to the framework</w:t>
      </w:r>
      <w:r>
        <w:rPr>
          <w:rFonts w:hint="eastAsia" w:ascii="Times New Roman" w:hAnsi="Times New Roman" w:eastAsia="宋体" w:cs="Times New Roman"/>
          <w:i w:val="0"/>
          <w:iCs w:val="0"/>
          <w:caps w:val="0"/>
          <w:color w:val="172B4D"/>
          <w:spacing w:val="0"/>
          <w:sz w:val="14"/>
          <w:szCs w:val="14"/>
          <w:shd w:val="clear" w:fill="FFFFFF"/>
          <w:lang w:val="en-US" w:eastAsia="zh-CN"/>
        </w:rPr>
        <w:t>.</w:t>
      </w:r>
      <w:r>
        <w:rPr>
          <w:rFonts w:hint="default" w:ascii="Times New Roman" w:hAnsi="Times New Roman" w:eastAsia="宋体" w:cs="Times New Roman"/>
          <w:i w:val="0"/>
          <w:iCs w:val="0"/>
          <w:caps w:val="0"/>
          <w:color w:val="172B4D"/>
          <w:spacing w:val="0"/>
          <w:sz w:val="14"/>
          <w:szCs w:val="14"/>
          <w:shd w:val="clear" w:fill="FFFFFF"/>
        </w:rPr>
        <w:t xml:space="preserve"> Because the Android S framework cannot recognize the interlace mode, the interlace mode will be filtered out when reporting from the HWC</w:t>
      </w:r>
      <w:r>
        <w:rPr>
          <w:rFonts w:hint="eastAsia" w:ascii="Times New Roman" w:hAnsi="Times New Roman" w:eastAsia="宋体" w:cs="Times New Roman"/>
          <w:i w:val="0"/>
          <w:iCs w:val="0"/>
          <w:caps w:val="0"/>
          <w:color w:val="172B4D"/>
          <w:spacing w:val="0"/>
          <w:sz w:val="14"/>
          <w:szCs w:val="14"/>
          <w:shd w:val="clear" w:fill="FFFFFF"/>
          <w:lang w:val="en-US" w:eastAsia="zh-CN"/>
        </w:rPr>
        <w:t>. If you get the supportlists through the framework, you can obtain the all real display mode by TV except interlace mode.</w:t>
      </w:r>
    </w:p>
    <w:p>
      <w:pPr>
        <w:rPr>
          <w:rFonts w:hint="default" w:ascii="Times New Roman" w:hAnsi="Times New Roman" w:eastAsia="宋体" w:cs="Times New Roman"/>
          <w:i w:val="0"/>
          <w:iCs w:val="0"/>
          <w:caps w:val="0"/>
          <w:color w:val="172B4D"/>
          <w:spacing w:val="0"/>
          <w:sz w:val="14"/>
          <w:szCs w:val="14"/>
          <w:shd w:val="clear" w:fill="FFFFFF"/>
          <w:lang w:val="en-US" w:eastAsia="zh-CN"/>
        </w:rPr>
      </w:pPr>
      <w:r>
        <w:rPr>
          <w:rFonts w:hint="eastAsia" w:ascii="Times New Roman" w:hAnsi="Times New Roman" w:eastAsia="宋体" w:cs="Times New Roman"/>
          <w:b/>
          <w:bCs/>
          <w:i w:val="0"/>
          <w:iCs w:val="0"/>
          <w:caps w:val="0"/>
          <w:color w:val="172B4D"/>
          <w:spacing w:val="0"/>
          <w:sz w:val="14"/>
          <w:szCs w:val="14"/>
          <w:shd w:val="clear" w:fill="FFFFFF"/>
          <w:lang w:val="en-US" w:eastAsia="zh-CN"/>
        </w:rPr>
        <w:t>N</w:t>
      </w:r>
      <w:r>
        <w:rPr>
          <w:rFonts w:hint="default" w:ascii="Times New Roman" w:hAnsi="Times New Roman" w:eastAsia="宋体" w:cs="Times New Roman"/>
          <w:b/>
          <w:bCs/>
          <w:i w:val="0"/>
          <w:iCs w:val="0"/>
          <w:caps w:val="0"/>
          <w:color w:val="172B4D"/>
          <w:spacing w:val="0"/>
          <w:sz w:val="14"/>
          <w:szCs w:val="14"/>
          <w:shd w:val="clear" w:fill="FFFFFF"/>
          <w:lang w:val="en-US" w:eastAsia="zh-CN"/>
        </w:rPr>
        <w:t>amely</w:t>
      </w:r>
      <w:r>
        <w:rPr>
          <w:rFonts w:hint="eastAsia" w:ascii="Times New Roman" w:hAnsi="Times New Roman" w:eastAsia="宋体" w:cs="Times New Roman"/>
          <w:b/>
          <w:bCs/>
          <w:i w:val="0"/>
          <w:iCs w:val="0"/>
          <w:caps w:val="0"/>
          <w:color w:val="172B4D"/>
          <w:spacing w:val="0"/>
          <w:sz w:val="14"/>
          <w:szCs w:val="14"/>
          <w:shd w:val="clear" w:fill="FFFFFF"/>
          <w:lang w:val="en-US" w:eastAsia="zh-CN"/>
        </w:rPr>
        <w:t>:</w:t>
      </w:r>
      <w:r>
        <w:rPr>
          <w:rFonts w:hint="eastAsia" w:ascii="Times New Roman" w:hAnsi="Times New Roman" w:eastAsia="宋体" w:cs="Times New Roman"/>
          <w:b w:val="0"/>
          <w:bCs w:val="0"/>
          <w:i w:val="0"/>
          <w:iCs w:val="0"/>
          <w:caps w:val="0"/>
          <w:color w:val="172B4D"/>
          <w:spacing w:val="0"/>
          <w:sz w:val="14"/>
          <w:szCs w:val="14"/>
          <w:shd w:val="clear" w:fill="FFFFFF"/>
          <w:lang w:val="en-US" w:eastAsia="zh-CN"/>
        </w:rPr>
        <w:t xml:space="preserve"> T</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he </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mode </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set at the </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driver </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is </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the mode </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reported by HWC to the framework. Because the Android S framework cannot recognize the interlace mode, it cannot report the </w:t>
      </w:r>
      <w:r>
        <w:rPr>
          <w:rFonts w:hint="eastAsia" w:ascii="Times New Roman" w:hAnsi="Times New Roman" w:eastAsia="宋体" w:cs="Times New Roman"/>
          <w:i w:val="0"/>
          <w:iCs w:val="0"/>
          <w:caps w:val="0"/>
          <w:color w:val="172B4D"/>
          <w:spacing w:val="0"/>
          <w:sz w:val="14"/>
          <w:szCs w:val="14"/>
          <w:shd w:val="clear" w:fill="FFFFFF"/>
          <w:lang w:val="en-US" w:eastAsia="zh-CN"/>
        </w:rPr>
        <w:t>interlace</w:t>
      </w:r>
      <w:r>
        <w:rPr>
          <w:rFonts w:hint="default" w:ascii="Times New Roman" w:hAnsi="Times New Roman" w:eastAsia="宋体" w:cs="Times New Roman"/>
          <w:i w:val="0"/>
          <w:iCs w:val="0"/>
          <w:caps w:val="0"/>
          <w:color w:val="172B4D"/>
          <w:spacing w:val="0"/>
          <w:sz w:val="14"/>
          <w:szCs w:val="14"/>
          <w:shd w:val="clear" w:fill="FFFFFF"/>
          <w:lang w:val="en-US" w:eastAsia="zh-CN"/>
        </w:rPr>
        <w:t xml:space="preserve"> mode, so it cannot be set</w:t>
      </w:r>
      <w:r>
        <w:rPr>
          <w:rFonts w:hint="eastAsia" w:ascii="Times New Roman" w:hAnsi="Times New Roman" w:eastAsia="宋体" w:cs="Times New Roman"/>
          <w:i w:val="0"/>
          <w:iCs w:val="0"/>
          <w:caps w:val="0"/>
          <w:color w:val="172B4D"/>
          <w:spacing w:val="0"/>
          <w:sz w:val="14"/>
          <w:szCs w:val="14"/>
          <w:shd w:val="clear" w:fill="FFFFFF"/>
          <w:lang w:val="en-US" w:eastAsia="zh-CN"/>
        </w:rPr>
        <w:t xml:space="preserve"> by Real mode and framework</w:t>
      </w:r>
      <w:r>
        <w:rPr>
          <w:rFonts w:hint="default" w:ascii="Times New Roman" w:hAnsi="Times New Roman" w:eastAsia="宋体" w:cs="Times New Roman"/>
          <w:i w:val="0"/>
          <w:iCs w:val="0"/>
          <w:caps w:val="0"/>
          <w:color w:val="172B4D"/>
          <w:spacing w:val="0"/>
          <w:sz w:val="14"/>
          <w:szCs w:val="14"/>
          <w:shd w:val="clear" w:fill="FFFFFF"/>
          <w:lang w:val="en-US" w:eastAsia="zh-CN"/>
        </w:rPr>
        <w:t>.</w:t>
      </w:r>
    </w:p>
    <w:p>
      <w:pPr>
        <w:keepNext w:val="0"/>
        <w:keepLines w:val="0"/>
        <w:widowControl/>
        <w:suppressLineNumbers w:val="0"/>
        <w:jc w:val="center"/>
        <w:rPr>
          <w:rFonts w:hint="default" w:ascii="Times New Roman" w:hAnsi="Times New Roman" w:eastAsia="宋体" w:cs="Times New Roman"/>
          <w:lang w:val="en-US" w:eastAsia="zh-CN"/>
        </w:rPr>
      </w:pPr>
      <w:r>
        <w:rPr>
          <w:rFonts w:hint="default" w:ascii="Times New Roman" w:hAnsi="Times New Roman" w:eastAsia="宋体" w:cs="Times New Roman"/>
          <w:kern w:val="0"/>
          <w:sz w:val="24"/>
          <w:szCs w:val="24"/>
          <w:lang w:val="en-US" w:eastAsia="zh-CN" w:bidi="ar"/>
        </w:rPr>
        <w:drawing>
          <wp:inline distT="0" distB="0" distL="114300" distR="114300">
            <wp:extent cx="1513205" cy="982345"/>
            <wp:effectExtent l="0" t="0" r="10795" b="8255"/>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5"/>
                    <a:stretch>
                      <a:fillRect/>
                    </a:stretch>
                  </pic:blipFill>
                  <pic:spPr>
                    <a:xfrm>
                      <a:off x="0" y="0"/>
                      <a:ext cx="1513205" cy="982345"/>
                    </a:xfrm>
                    <a:prstGeom prst="rect">
                      <a:avLst/>
                    </a:prstGeom>
                    <a:noFill/>
                    <a:ln w="9525">
                      <a:noFill/>
                    </a:ln>
                  </pic:spPr>
                </pic:pic>
              </a:graphicData>
            </a:graphic>
          </wp:inline>
        </w:drawing>
      </w:r>
    </w:p>
    <w:p>
      <w:pPr>
        <w:numPr>
          <w:ilvl w:val="0"/>
          <w:numId w:val="0"/>
        </w:numPr>
        <w:rPr>
          <w:rFonts w:hint="default" w:ascii="Times New Roman" w:hAnsi="Times New Roman" w:eastAsia="宋体" w:cs="Times New Roman"/>
          <w:b/>
          <w:bCs/>
          <w:sz w:val="21"/>
          <w:szCs w:val="21"/>
          <w:lang w:val="en-US" w:eastAsia="zh-CN"/>
        </w:rPr>
      </w:pPr>
    </w:p>
    <w:p>
      <w:pPr>
        <w:numPr>
          <w:ilvl w:val="0"/>
          <w:numId w:val="0"/>
        </w:numP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3</w:t>
      </w:r>
      <w:r>
        <w:rPr>
          <w:rFonts w:hint="default" w:ascii="Times New Roman" w:hAnsi="Times New Roman" w:eastAsia="宋体" w:cs="Times New Roman"/>
          <w:b/>
          <w:bCs/>
          <w:sz w:val="21"/>
          <w:szCs w:val="21"/>
          <w:lang w:val="en-US" w:eastAsia="zh-CN"/>
        </w:rPr>
        <w:t>.How to set the interlace mode on Android S.</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If want to supports the 1080i mode</w:t>
      </w:r>
      <w:r>
        <w:rPr>
          <w:rFonts w:hint="eastAsia" w:ascii="Times New Roman" w:hAnsi="Times New Roman" w:eastAsia="宋体" w:cs="Times New Roman"/>
          <w:b w:val="0"/>
          <w:bCs w:val="0"/>
          <w:sz w:val="15"/>
          <w:szCs w:val="15"/>
          <w:lang w:val="en-US" w:eastAsia="zh-CN"/>
        </w:rPr>
        <w:t>,</w:t>
      </w:r>
      <w:r>
        <w:rPr>
          <w:rFonts w:hint="default" w:ascii="Times New Roman" w:hAnsi="Times New Roman" w:eastAsia="宋体" w:cs="Times New Roman"/>
          <w:b w:val="0"/>
          <w:bCs w:val="0"/>
          <w:sz w:val="15"/>
          <w:szCs w:val="15"/>
          <w:lang w:val="en-US" w:eastAsia="zh-CN"/>
        </w:rPr>
        <w:t xml:space="preserve"> then have to use the same as Android R private interface and fixed mode to set the interlace mode.</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Android R set/get the display mode by used the private interface:</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(systemcontrol.setMboxOutputMode(), systemcontrol. getSupportDispModeList)</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 xml:space="preserve">The reason of must use the Fixed Mode + </w:t>
      </w:r>
      <w:r>
        <w:rPr>
          <w:rFonts w:hint="eastAsia" w:ascii="Times New Roman" w:hAnsi="Times New Roman" w:eastAsia="宋体" w:cs="Times New Roman"/>
          <w:b w:val="0"/>
          <w:bCs w:val="0"/>
          <w:sz w:val="15"/>
          <w:szCs w:val="15"/>
          <w:lang w:val="en-US" w:eastAsia="zh-CN"/>
        </w:rPr>
        <w:t>S</w:t>
      </w:r>
      <w:r>
        <w:rPr>
          <w:rFonts w:hint="default" w:ascii="Times New Roman" w:hAnsi="Times New Roman" w:eastAsia="宋体" w:cs="Times New Roman"/>
          <w:b w:val="0"/>
          <w:bCs w:val="0"/>
          <w:sz w:val="15"/>
          <w:szCs w:val="15"/>
          <w:lang w:val="en-US" w:eastAsia="zh-CN"/>
        </w:rPr>
        <w:t>ystemcontrol interface:</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(1).</w:t>
      </w:r>
      <w:r>
        <w:rPr>
          <w:rFonts w:hint="eastAsia" w:ascii="Times New Roman" w:hAnsi="Times New Roman" w:eastAsia="宋体" w:cs="Times New Roman"/>
          <w:b w:val="0"/>
          <w:bCs w:val="0"/>
          <w:sz w:val="15"/>
          <w:szCs w:val="15"/>
          <w:lang w:val="en-US" w:eastAsia="zh-CN"/>
        </w:rPr>
        <w:t>A</w:t>
      </w:r>
      <w:r>
        <w:rPr>
          <w:rFonts w:hint="default" w:ascii="Times New Roman" w:hAnsi="Times New Roman" w:eastAsia="宋体" w:cs="Times New Roman"/>
          <w:b w:val="0"/>
          <w:bCs w:val="0"/>
          <w:sz w:val="15"/>
          <w:szCs w:val="15"/>
          <w:lang w:val="en-US" w:eastAsia="zh-CN"/>
        </w:rPr>
        <w:t>s background</w:t>
      </w:r>
      <w:r>
        <w:rPr>
          <w:rFonts w:hint="eastAsia" w:ascii="Times New Roman" w:hAnsi="Times New Roman" w:eastAsia="宋体" w:cs="Times New Roman"/>
          <w:b w:val="0"/>
          <w:bCs w:val="0"/>
          <w:sz w:val="15"/>
          <w:szCs w:val="15"/>
          <w:lang w:val="en-US" w:eastAsia="zh-CN"/>
        </w:rPr>
        <w:t xml:space="preserve"> before</w:t>
      </w:r>
      <w:r>
        <w:rPr>
          <w:rFonts w:hint="default" w:ascii="Times New Roman" w:hAnsi="Times New Roman" w:eastAsia="宋体" w:cs="Times New Roman"/>
          <w:b w:val="0"/>
          <w:bCs w:val="0"/>
          <w:sz w:val="15"/>
          <w:szCs w:val="15"/>
          <w:lang w:val="en-US" w:eastAsia="zh-CN"/>
        </w:rPr>
        <w:t xml:space="preserve"> : Android S framework</w:t>
      </w:r>
      <w:r>
        <w:rPr>
          <w:rFonts w:hint="eastAsia" w:ascii="Times New Roman" w:hAnsi="Times New Roman" w:eastAsia="宋体" w:cs="Times New Roman"/>
          <w:b w:val="0"/>
          <w:bCs w:val="0"/>
          <w:sz w:val="15"/>
          <w:szCs w:val="15"/>
          <w:lang w:val="en-US" w:eastAsia="zh-CN"/>
        </w:rPr>
        <w:t xml:space="preserve"> could not get and distinguish the </w:t>
      </w:r>
      <w:r>
        <w:rPr>
          <w:rFonts w:hint="default" w:ascii="Times New Roman" w:hAnsi="Times New Roman" w:eastAsia="宋体" w:cs="Times New Roman"/>
          <w:b w:val="0"/>
          <w:bCs w:val="0"/>
          <w:sz w:val="15"/>
          <w:szCs w:val="15"/>
          <w:lang w:val="en-US" w:eastAsia="zh-CN"/>
        </w:rPr>
        <w:t>interlace mode</w:t>
      </w:r>
      <w:r>
        <w:rPr>
          <w:rFonts w:hint="eastAsia" w:ascii="Times New Roman" w:hAnsi="Times New Roman" w:eastAsia="宋体" w:cs="Times New Roman"/>
          <w:b w:val="0"/>
          <w:bCs w:val="0"/>
          <w:sz w:val="15"/>
          <w:szCs w:val="15"/>
          <w:lang w:val="en-US" w:eastAsia="zh-CN"/>
        </w:rPr>
        <w:t xml:space="preserve">. Thus, could not </w:t>
      </w:r>
      <w:r>
        <w:rPr>
          <w:rFonts w:hint="default" w:ascii="Times New Roman" w:hAnsi="Times New Roman" w:eastAsia="宋体" w:cs="Times New Roman"/>
          <w:b w:val="0"/>
          <w:bCs w:val="0"/>
          <w:sz w:val="15"/>
          <w:szCs w:val="15"/>
          <w:lang w:val="en-US" w:eastAsia="zh-CN"/>
        </w:rPr>
        <w:t xml:space="preserve">use the interface of framework to set the interlace mode. </w:t>
      </w:r>
      <w:r>
        <w:rPr>
          <w:rFonts w:hint="eastAsia" w:ascii="Times New Roman" w:hAnsi="Times New Roman" w:eastAsia="宋体" w:cs="Times New Roman"/>
          <w:b w:val="0"/>
          <w:bCs w:val="0"/>
          <w:sz w:val="15"/>
          <w:szCs w:val="15"/>
          <w:lang w:val="en-US" w:eastAsia="zh-CN"/>
        </w:rPr>
        <w:t>M</w:t>
      </w:r>
      <w:r>
        <w:rPr>
          <w:rFonts w:hint="default" w:ascii="Times New Roman" w:hAnsi="Times New Roman" w:eastAsia="宋体" w:cs="Times New Roman"/>
          <w:b w:val="0"/>
          <w:bCs w:val="0"/>
          <w:sz w:val="15"/>
          <w:szCs w:val="15"/>
          <w:lang w:val="en-US" w:eastAsia="zh-CN"/>
        </w:rPr>
        <w:t>ust use the private interface of systemcontrol to set</w:t>
      </w:r>
      <w:r>
        <w:rPr>
          <w:rFonts w:hint="eastAsia" w:ascii="Times New Roman" w:hAnsi="Times New Roman" w:eastAsia="宋体" w:cs="Times New Roman"/>
          <w:b w:val="0"/>
          <w:bCs w:val="0"/>
          <w:sz w:val="15"/>
          <w:szCs w:val="15"/>
          <w:lang w:val="en-US" w:eastAsia="zh-CN"/>
        </w:rPr>
        <w:t>.</w:t>
      </w:r>
    </w:p>
    <w:p>
      <w:pPr>
        <w:rPr>
          <w:rFonts w:hint="eastAsia"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(2).</w:t>
      </w:r>
      <w:r>
        <w:rPr>
          <w:rFonts w:hint="eastAsia" w:ascii="Times New Roman" w:hAnsi="Times New Roman" w:eastAsia="宋体" w:cs="Times New Roman"/>
          <w:b w:val="0"/>
          <w:bCs w:val="0"/>
          <w:sz w:val="15"/>
          <w:szCs w:val="15"/>
          <w:lang w:val="en-US" w:eastAsia="zh-CN"/>
        </w:rPr>
        <w:t>After using Realmode, the mode switch is handed to framework management, and the mode switch also takes the standard interface. It is not compatible with systemcontrol interfaces. When using systemcontrol interface to set the mode successfully, the driver will report the mode to the framework through the HWC. And the framework will switch back to the previous mode after check this mode is not set by itself. So must use the fixed mode.</w:t>
      </w:r>
    </w:p>
    <w:p>
      <w:pPr>
        <w:rPr>
          <w:rFonts w:hint="default" w:ascii="Times New Roman" w:hAnsi="Times New Roman" w:eastAsia="宋体" w:cs="Times New Roman"/>
          <w:b w:val="0"/>
          <w:bCs w:val="0"/>
          <w:sz w:val="15"/>
          <w:szCs w:val="15"/>
          <w:lang w:val="en-US" w:eastAsia="zh-CN"/>
        </w:rPr>
      </w:pPr>
    </w:p>
    <w:p>
      <w:pP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4.Side effect of Fixed mode</w:t>
      </w:r>
    </w:p>
    <w:p>
      <w:pPr>
        <w:numPr>
          <w:ilvl w:val="0"/>
          <w:numId w:val="0"/>
        </w:numPr>
        <w:rPr>
          <w:rFonts w:hint="default" w:ascii="Times New Roman" w:hAnsi="Times New Roman" w:eastAsia="宋体" w:cs="Times New Roman"/>
          <w:b w:val="0"/>
          <w:bCs w:val="0"/>
          <w:sz w:val="15"/>
          <w:szCs w:val="15"/>
          <w:lang w:val="en-US" w:eastAsia="zh-CN"/>
        </w:rPr>
      </w:pPr>
      <w:r>
        <w:rPr>
          <w:rFonts w:hint="eastAsia" w:ascii="Times New Roman" w:hAnsi="Times New Roman" w:eastAsia="宋体" w:cs="Times New Roman"/>
          <w:b w:val="0"/>
          <w:bCs w:val="0"/>
          <w:sz w:val="15"/>
          <w:szCs w:val="15"/>
          <w:lang w:val="en-US" w:eastAsia="zh-CN"/>
        </w:rPr>
        <w:t>In summary, we must use the of fixed mode + systemcontrol interface. However, the f</w:t>
      </w:r>
      <w:r>
        <w:rPr>
          <w:rFonts w:hint="default" w:ascii="Times New Roman" w:hAnsi="Times New Roman" w:eastAsia="宋体" w:cs="Times New Roman"/>
          <w:b w:val="0"/>
          <w:bCs w:val="0"/>
          <w:sz w:val="15"/>
          <w:szCs w:val="15"/>
          <w:lang w:val="en-US" w:eastAsia="zh-CN"/>
        </w:rPr>
        <w:t>ixed mode will lead to TVTS fails.</w:t>
      </w:r>
    </w:p>
    <w:p>
      <w:pPr>
        <w:numPr>
          <w:ilvl w:val="0"/>
          <w:numId w:val="0"/>
        </w:numPr>
        <w:rPr>
          <w:rFonts w:hint="default" w:ascii="Times New Roman" w:hAnsi="Times New Roman" w:eastAsia="宋体" w:cs="Times New Roman"/>
          <w:b w:val="0"/>
          <w:bCs w:val="0"/>
          <w:sz w:val="15"/>
          <w:szCs w:val="15"/>
          <w:lang w:val="en-US" w:eastAsia="zh-CN"/>
        </w:rPr>
      </w:pPr>
      <w:r>
        <w:rPr>
          <w:rFonts w:hint="eastAsia" w:ascii="Times New Roman" w:hAnsi="Times New Roman" w:eastAsia="宋体" w:cs="Times New Roman"/>
          <w:b w:val="0"/>
          <w:bCs w:val="0"/>
          <w:sz w:val="15"/>
          <w:szCs w:val="15"/>
          <w:lang w:val="en-US" w:eastAsia="zh-CN"/>
        </w:rPr>
        <w:t>Because F</w:t>
      </w:r>
      <w:r>
        <w:rPr>
          <w:rFonts w:hint="default" w:ascii="Times New Roman" w:hAnsi="Times New Roman" w:eastAsia="宋体" w:cs="Times New Roman"/>
          <w:b w:val="0"/>
          <w:bCs w:val="0"/>
          <w:sz w:val="15"/>
          <w:szCs w:val="15"/>
          <w:lang w:val="en-US" w:eastAsia="zh-CN"/>
        </w:rPr>
        <w:t xml:space="preserve">ixed </w:t>
      </w:r>
      <w:r>
        <w:rPr>
          <w:rFonts w:hint="eastAsia" w:ascii="Times New Roman" w:hAnsi="Times New Roman" w:eastAsia="宋体" w:cs="Times New Roman"/>
          <w:b w:val="0"/>
          <w:bCs w:val="0"/>
          <w:sz w:val="15"/>
          <w:szCs w:val="15"/>
          <w:lang w:val="en-US" w:eastAsia="zh-CN"/>
        </w:rPr>
        <w:t>M</w:t>
      </w:r>
      <w:r>
        <w:rPr>
          <w:rFonts w:hint="default" w:ascii="Times New Roman" w:hAnsi="Times New Roman" w:eastAsia="宋体" w:cs="Times New Roman"/>
          <w:b w:val="0"/>
          <w:bCs w:val="0"/>
          <w:sz w:val="15"/>
          <w:szCs w:val="15"/>
          <w:lang w:val="en-US" w:eastAsia="zh-CN"/>
        </w:rPr>
        <w:t xml:space="preserve">ode only reports </w:t>
      </w:r>
      <w:r>
        <w:rPr>
          <w:rFonts w:hint="eastAsia" w:ascii="Times New Roman" w:hAnsi="Times New Roman" w:eastAsia="宋体" w:cs="Times New Roman"/>
          <w:b w:val="0"/>
          <w:bCs w:val="0"/>
          <w:sz w:val="15"/>
          <w:szCs w:val="15"/>
          <w:lang w:val="en-US" w:eastAsia="zh-CN"/>
        </w:rPr>
        <w:t xml:space="preserve">a mode </w:t>
      </w:r>
      <w:r>
        <w:rPr>
          <w:rFonts w:hint="default" w:ascii="Times New Roman" w:hAnsi="Times New Roman" w:eastAsia="宋体" w:cs="Times New Roman"/>
          <w:b w:val="0"/>
          <w:bCs w:val="0"/>
          <w:sz w:val="15"/>
          <w:szCs w:val="15"/>
          <w:lang w:val="en-US" w:eastAsia="zh-CN"/>
        </w:rPr>
        <w:t>of 1080p60Hz. For OTT projects, after Android S, the real mode list needs to be reported to the framework, that is</w:t>
      </w:r>
      <w:r>
        <w:rPr>
          <w:rFonts w:hint="eastAsia" w:ascii="Times New Roman" w:hAnsi="Times New Roman" w:eastAsia="宋体" w:cs="Times New Roman"/>
          <w:b w:val="0"/>
          <w:bCs w:val="0"/>
          <w:sz w:val="15"/>
          <w:szCs w:val="15"/>
          <w:lang w:val="en-US" w:eastAsia="zh-CN"/>
        </w:rPr>
        <w:t xml:space="preserve"> </w:t>
      </w:r>
      <w:r>
        <w:rPr>
          <w:rFonts w:hint="default" w:ascii="Times New Roman" w:hAnsi="Times New Roman" w:eastAsia="宋体" w:cs="Times New Roman"/>
          <w:b w:val="0"/>
          <w:bCs w:val="0"/>
          <w:sz w:val="15"/>
          <w:szCs w:val="15"/>
          <w:lang w:val="en-US" w:eastAsia="zh-CN"/>
        </w:rPr>
        <w:t>active config feature</w:t>
      </w:r>
      <w:r>
        <w:rPr>
          <w:rFonts w:hint="eastAsia" w:ascii="Times New Roman" w:hAnsi="Times New Roman" w:eastAsia="宋体" w:cs="Times New Roman"/>
          <w:b w:val="0"/>
          <w:bCs w:val="0"/>
          <w:sz w:val="15"/>
          <w:szCs w:val="15"/>
          <w:lang w:val="en-US" w:eastAsia="zh-CN"/>
        </w:rPr>
        <w:t>.</w:t>
      </w:r>
      <w:r>
        <w:rPr>
          <w:rFonts w:hint="default" w:ascii="Times New Roman" w:hAnsi="Times New Roman" w:eastAsia="宋体" w:cs="Times New Roman"/>
          <w:b w:val="0"/>
          <w:bCs w:val="0"/>
          <w:sz w:val="15"/>
          <w:szCs w:val="15"/>
          <w:lang w:val="en-US" w:eastAsia="zh-CN"/>
        </w:rPr>
        <w:br w:type="textWrapping"/>
      </w:r>
      <w:r>
        <w:rPr>
          <w:rFonts w:hint="default" w:ascii="Times New Roman" w:hAnsi="Times New Roman" w:eastAsia="宋体" w:cs="Times New Roman"/>
          <w:b w:val="0"/>
          <w:bCs w:val="0"/>
          <w:sz w:val="15"/>
          <w:szCs w:val="15"/>
          <w:lang w:val="en-US" w:eastAsia="zh-CN"/>
        </w:rPr>
        <w:t>X</w:t>
      </w:r>
      <w:r>
        <w:rPr>
          <w:rFonts w:hint="eastAsia" w:ascii="Times New Roman" w:hAnsi="Times New Roman" w:eastAsia="宋体" w:cs="Times New Roman"/>
          <w:b w:val="0"/>
          <w:bCs w:val="0"/>
          <w:sz w:val="15"/>
          <w:szCs w:val="15"/>
          <w:lang w:val="en-US" w:eastAsia="zh-CN"/>
        </w:rPr>
        <w:t>TS</w:t>
      </w:r>
      <w:r>
        <w:rPr>
          <w:rFonts w:hint="default" w:ascii="Times New Roman" w:hAnsi="Times New Roman" w:eastAsia="宋体" w:cs="Times New Roman"/>
          <w:b w:val="0"/>
          <w:bCs w:val="0"/>
          <w:sz w:val="15"/>
          <w:szCs w:val="15"/>
          <w:lang w:val="en-US" w:eastAsia="zh-CN"/>
        </w:rPr>
        <w:t xml:space="preserve"> has </w:t>
      </w:r>
      <w:r>
        <w:rPr>
          <w:rFonts w:hint="eastAsia" w:ascii="Times New Roman" w:hAnsi="Times New Roman" w:eastAsia="宋体" w:cs="Times New Roman"/>
          <w:b w:val="0"/>
          <w:bCs w:val="0"/>
          <w:sz w:val="15"/>
          <w:szCs w:val="15"/>
          <w:lang w:val="en-US" w:eastAsia="zh-CN"/>
        </w:rPr>
        <w:t>some</w:t>
      </w:r>
      <w:r>
        <w:rPr>
          <w:rFonts w:hint="default" w:ascii="Times New Roman" w:hAnsi="Times New Roman" w:eastAsia="宋体" w:cs="Times New Roman"/>
          <w:b w:val="0"/>
          <w:bCs w:val="0"/>
          <w:sz w:val="15"/>
          <w:szCs w:val="15"/>
          <w:lang w:val="en-US" w:eastAsia="zh-CN"/>
        </w:rPr>
        <w:t xml:space="preserve"> test items to test this function</w:t>
      </w:r>
      <w:r>
        <w:rPr>
          <w:rFonts w:hint="eastAsia" w:ascii="Times New Roman" w:hAnsi="Times New Roman" w:eastAsia="宋体" w:cs="Times New Roman"/>
          <w:b w:val="0"/>
          <w:bCs w:val="0"/>
          <w:sz w:val="15"/>
          <w:szCs w:val="15"/>
          <w:lang w:val="en-US" w:eastAsia="zh-CN"/>
        </w:rPr>
        <w:t xml:space="preserve">: </w:t>
      </w:r>
      <w:r>
        <w:rPr>
          <w:rFonts w:hint="default" w:ascii="Times New Roman" w:hAnsi="Times New Roman" w:eastAsia="宋体" w:cs="Times New Roman"/>
          <w:b w:val="0"/>
          <w:bCs w:val="0"/>
          <w:sz w:val="15"/>
          <w:szCs w:val="15"/>
          <w:lang w:val="en-US" w:eastAsia="zh-CN"/>
        </w:rPr>
        <w:t>com.android.cts.verifier.tv.display.ModeSwitching TestActivity，</w:t>
      </w:r>
      <w:r>
        <w:rPr>
          <w:rFonts w:hint="default" w:ascii="Times New Roman" w:hAnsi="Times New Roman" w:eastAsia="宋体" w:cs="Times New Roman"/>
          <w:b w:val="0"/>
          <w:bCs w:val="0"/>
          <w:sz w:val="15"/>
          <w:szCs w:val="15"/>
          <w:lang w:val="en-US" w:eastAsia="zh-CN"/>
        </w:rPr>
        <w:br w:type="textWrapping"/>
      </w:r>
      <w:r>
        <w:rPr>
          <w:rFonts w:hint="eastAsia" w:ascii="Times New Roman" w:hAnsi="Times New Roman" w:eastAsia="宋体" w:cs="Times New Roman"/>
          <w:b w:val="0"/>
          <w:bCs w:val="0"/>
          <w:sz w:val="15"/>
          <w:szCs w:val="15"/>
          <w:lang w:val="en-US" w:eastAsia="zh-CN"/>
        </w:rPr>
        <w:t xml:space="preserve">TVTS: </w:t>
      </w:r>
      <w:r>
        <w:rPr>
          <w:rFonts w:hint="default" w:ascii="Times New Roman" w:hAnsi="Times New Roman" w:eastAsia="宋体" w:cs="Times New Roman"/>
          <w:b w:val="0"/>
          <w:bCs w:val="0"/>
          <w:sz w:val="15"/>
          <w:szCs w:val="15"/>
          <w:lang w:val="en-US" w:eastAsia="zh-CN"/>
        </w:rPr>
        <w:t>TvtsHdmiHostTestCases</w:t>
      </w:r>
    </w:p>
    <w:p>
      <w:pPr>
        <w:numPr>
          <w:ilvl w:val="0"/>
          <w:numId w:val="0"/>
        </w:numPr>
        <w:rPr>
          <w:rFonts w:hint="default" w:ascii="Times New Roman" w:hAnsi="Times New Roman" w:eastAsia="宋体" w:cs="Times New Roman"/>
          <w:b w:val="0"/>
          <w:bCs w:val="0"/>
          <w:sz w:val="15"/>
          <w:szCs w:val="15"/>
          <w:lang w:val="en-US" w:eastAsia="zh-CN"/>
        </w:rPr>
      </w:pPr>
      <w:r>
        <w:rPr>
          <w:rFonts w:hint="eastAsia" w:ascii="Times New Roman" w:hAnsi="Times New Roman" w:eastAsia="宋体" w:cs="Times New Roman"/>
          <w:b w:val="0"/>
          <w:bCs w:val="0"/>
          <w:sz w:val="15"/>
          <w:szCs w:val="15"/>
          <w:lang w:val="en-US" w:eastAsia="zh-CN"/>
        </w:rPr>
        <w:t>This why using fixed mode will cause some TVTS failures</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(1). On Real mode, TVTS can be passed as Foxconn:</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TVTS TCs could be passed on REAL mode with 2.4_r1 on Jenkins</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TVTS TCs failed with 6 TCs on REAL mode with 2.5_r1 on Jenkins</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We heard that TVTS was passed on REAL mode with 2.5.r1 in Foxconn side.</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(2).on Fixed mode, TVTS was failed with TCs list</w:t>
      </w:r>
    </w:p>
    <w:p>
      <w:pPr>
        <w:numPr>
          <w:ilvl w:val="0"/>
          <w:numId w:val="0"/>
        </w:numPr>
        <w:rPr>
          <w:rFonts w:hint="default" w:ascii="Times New Roman" w:hAnsi="Times New Roman" w:eastAsia="宋体" w:cs="Times New Roman"/>
          <w:b w:val="0"/>
          <w:bCs w:val="0"/>
          <w:sz w:val="15"/>
          <w:szCs w:val="15"/>
          <w:lang w:val="en-US" w:eastAsia="zh-CN"/>
        </w:rPr>
      </w:pPr>
      <w:r>
        <w:rPr>
          <w:rFonts w:hint="default" w:ascii="Times New Roman" w:hAnsi="Times New Roman" w:eastAsia="宋体" w:cs="Times New Roman"/>
          <w:b w:val="0"/>
          <w:bCs w:val="0"/>
          <w:sz w:val="15"/>
          <w:szCs w:val="15"/>
          <w:lang w:val="en-US" w:eastAsia="zh-CN"/>
        </w:rPr>
        <w:t>TVTS TCs could not passed on Fixed mode : 32 failures.  //both Intek and Foxconn</w:t>
      </w:r>
    </w:p>
    <w:p>
      <w:pPr>
        <w:rPr>
          <w:rFonts w:hint="default" w:ascii="Times New Roman" w:hAnsi="Times New Roman" w:eastAsia="宋体" w:cs="Times New Roman"/>
          <w:b/>
          <w:bCs/>
          <w:lang w:val="en-US" w:eastAsia="zh-CN"/>
        </w:rPr>
      </w:pPr>
    </w:p>
    <w:p>
      <w:pPr>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 xml:space="preserve">So Please </w:t>
      </w:r>
      <w:r>
        <w:rPr>
          <w:rFonts w:hint="default" w:ascii="Times New Roman" w:hAnsi="Times New Roman" w:eastAsia="宋体" w:cs="Times New Roman"/>
          <w:b/>
          <w:bCs/>
        </w:rPr>
        <w:t>Google understand this waiver request</w:t>
      </w:r>
      <w:r>
        <w:rPr>
          <w:rFonts w:hint="default" w:ascii="Times New Roman" w:hAnsi="Times New Roman" w:eastAsia="宋体" w:cs="Times New Roman"/>
          <w:b/>
          <w:bCs/>
          <w:lang w:val="en-US" w:eastAsia="zh-CN"/>
        </w:rPr>
        <w:t>.</w:t>
      </w:r>
    </w:p>
    <w:p>
      <w:pPr>
        <w:numPr>
          <w:ilvl w:val="0"/>
          <w:numId w:val="0"/>
        </w:numPr>
        <w:rPr>
          <w:rFonts w:hint="default" w:ascii="Times New Roman" w:hAnsi="Times New Roman" w:eastAsia="宋体" w:cs="Times New Roman"/>
          <w:b w:val="0"/>
          <w:bCs w:val="0"/>
          <w:sz w:val="15"/>
          <w:szCs w:val="15"/>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yZTBhNzY2ZDY2NDY4NWFkNTdhNDRmYTg4MjM5NjIifQ=="/>
  </w:docVars>
  <w:rsids>
    <w:rsidRoot w:val="501528B7"/>
    <w:rsid w:val="05AF73DD"/>
    <w:rsid w:val="16E90A8A"/>
    <w:rsid w:val="182E4DAB"/>
    <w:rsid w:val="2CDB0746"/>
    <w:rsid w:val="46C6427C"/>
    <w:rsid w:val="49F7280F"/>
    <w:rsid w:val="501528B7"/>
    <w:rsid w:val="641526DC"/>
    <w:rsid w:val="67A55390"/>
    <w:rsid w:val="6F215A20"/>
    <w:rsid w:val="76C43A85"/>
    <w:rsid w:val="7EF27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635</Words>
  <Characters>3188</Characters>
  <Lines>0</Lines>
  <Paragraphs>0</Paragraphs>
  <TotalTime>10</TotalTime>
  <ScaleCrop>false</ScaleCrop>
  <LinksUpToDate>false</LinksUpToDate>
  <CharactersWithSpaces>3790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2023-02-08T02:27:00Z</dcterms:created>
  <dc:creator>Nich</dc:creator>
  <cp:lastModifiedBy>Nich</cp:lastModifiedBy>
  <dcterms:modified xsi:type="dcterms:W3CDTF">2023-02-08T12:50:26Z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1EED9EFBB0E1498CA58760E280463E3C</vt:lpwstr>
  </property>
</Properties>
</file>